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w45eq43oz42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🧸 Infant Room Supply List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label all items clearly with your child’s full name.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cn4y8febdkq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Daily Supplies (To Be Brought &amp; Replenished as Needed):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👶 </w:t>
      </w:r>
      <w:r w:rsidDel="00000000" w:rsidR="00000000" w:rsidRPr="00000000">
        <w:rPr>
          <w:b w:val="1"/>
          <w:rtl w:val="0"/>
        </w:rPr>
        <w:t xml:space="preserve">Pre-made, labeled bottles</w:t>
      </w:r>
      <w:r w:rsidDel="00000000" w:rsidR="00000000" w:rsidRPr="00000000">
        <w:rPr>
          <w:rtl w:val="0"/>
        </w:rPr>
        <w:t xml:space="preserve"> (with date/time &amp; contents)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🍼 </w:t>
      </w:r>
      <w:r w:rsidDel="00000000" w:rsidR="00000000" w:rsidRPr="00000000">
        <w:rPr>
          <w:b w:val="1"/>
          <w:rtl w:val="0"/>
        </w:rPr>
        <w:t xml:space="preserve">Prepared, labeled baby food containers</w:t>
      </w:r>
      <w:r w:rsidDel="00000000" w:rsidR="00000000" w:rsidRPr="00000000">
        <w:rPr>
          <w:rtl w:val="0"/>
        </w:rPr>
        <w:t xml:space="preserve"> (if applicable)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🧴 Formula or breast milk (in labeled bottles only)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🎽 2–3 changes of clothes (weather appropriate)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👶 Bibs and burp cloths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🧷 Diapers (enough for daily use)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🧻 Wipes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🧴 Diaper cream (with signed authorization form)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🛏️ </w:t>
      </w:r>
      <w:r w:rsidDel="00000000" w:rsidR="00000000" w:rsidRPr="00000000">
        <w:rPr>
          <w:b w:val="1"/>
          <w:rtl w:val="0"/>
        </w:rPr>
        <w:t xml:space="preserve">Pack 'n Play</w:t>
      </w:r>
      <w:r w:rsidDel="00000000" w:rsidR="00000000" w:rsidRPr="00000000">
        <w:rPr>
          <w:rtl w:val="0"/>
        </w:rPr>
        <w:t xml:space="preserve"> (required for naps—must remain at school)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🎠 Pacifiers (if used) – labeled and stored in a clean container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🧺 Lightweight blanket or swaddle (optional, for supervised use only)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👜 Diaper bag or tote (optional – will remain in child’s cubby)</w:t>
        <w:br w:type="textWrapping"/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⚠️ </w:t>
      </w:r>
      <w:r w:rsidDel="00000000" w:rsidR="00000000" w:rsidRPr="00000000">
        <w:rPr>
          <w:b w:val="1"/>
          <w:rtl w:val="0"/>
        </w:rPr>
        <w:t xml:space="preserve">Please note:</w:t>
      </w:r>
      <w:r w:rsidDel="00000000" w:rsidR="00000000" w:rsidRPr="00000000">
        <w:rPr>
          <w:rtl w:val="0"/>
        </w:rPr>
        <w:t xml:space="preserve"> Bottles and feeding items will be sent home daily, unwashed, in accordance with DCF guidelines.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</w:rPr>
      </w:pPr>
      <w:bookmarkStart w:colFirst="0" w:colLast="0" w:name="_v7y5y297r6y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</w:rPr>
      </w:pPr>
      <w:bookmarkStart w:colFirst="0" w:colLast="0" w:name="_2crqklrvg6fa" w:id="3"/>
      <w:bookmarkEnd w:id="3"/>
      <w:r w:rsidDel="00000000" w:rsidR="00000000" w:rsidRPr="00000000">
        <w:rPr>
          <w:b w:val="1"/>
          <w:rtl w:val="0"/>
        </w:rPr>
        <w:t xml:space="preserve">🍽️ Infant Feeding Plan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Required by Florida DCF for all children under 1 year of age</w:t>
        <w:br w:type="textWrapping"/>
      </w:r>
      <w:r w:rsidDel="00000000" w:rsidR="00000000" w:rsidRPr="00000000">
        <w:rPr>
          <w:rtl w:val="0"/>
        </w:rPr>
        <w:t xml:space="preserve"> (One form per infant, to be updated as feeding needs change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rtl w:val="0"/>
        </w:rPr>
        <w:t xml:space="preserve">Child’s Name:</w:t>
      </w:r>
      <w:r w:rsidDel="00000000" w:rsidR="00000000" w:rsidRPr="00000000">
        <w:rPr>
          <w:rtl w:val="0"/>
        </w:rPr>
        <w:t xml:space="preserve"> __________________________________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Date of Birth:</w:t>
      </w:r>
      <w:r w:rsidDel="00000000" w:rsidR="00000000" w:rsidRPr="00000000">
        <w:rPr>
          <w:rtl w:val="0"/>
        </w:rPr>
        <w:t xml:space="preserve"> 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Today’s Date:</w:t>
      </w:r>
      <w:r w:rsidDel="00000000" w:rsidR="00000000" w:rsidRPr="00000000">
        <w:rPr>
          <w:rtl w:val="0"/>
        </w:rPr>
        <w:t xml:space="preserve"> 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Start Date in Program:</w:t>
      </w:r>
      <w:r w:rsidDel="00000000" w:rsidR="00000000" w:rsidRPr="00000000">
        <w:rPr>
          <w:rtl w:val="0"/>
        </w:rPr>
        <w:t xml:space="preserve"> ______________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0tq7y2fenn5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Feeding Method (check all that apply):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Breast Milk</w:t>
        <w:br w:type="textWrapping"/>
        <w:t xml:space="preserve"> ☐ Formula (Brand: ______________________)</w:t>
        <w:br w:type="textWrapping"/>
        <w:t xml:space="preserve"> ☐ Solid Foods (List types: ________________________________________)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fkv29qy0vrx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Bottle Feeding Schedule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  <w:t xml:space="preserve">Please list times and typical amount offered: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Solid Foods (if applicable)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Offered at (times): ___________________________________________</w:t>
        <w:br w:type="textWrapping"/>
        <w:t xml:space="preserve"> Types of foods: _______________________________________________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Child is just starting solids</w:t>
        <w:br w:type="textWrapping"/>
        <w:t xml:space="preserve"> ☐ Child self-feeds (with assistance)</w:t>
        <w:br w:type="textWrapping"/>
        <w:t xml:space="preserve"> ☐ Food should be spoon-fed by caregiver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n2b6zxym1g4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Special Instructions: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(Include any allergies, intolerances, cultural or religious restrictions)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Parent Agreement: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understand that all bottles and food must be labeled, prepared at home, and will be sent home daily in accordance with Florida DCF regulations. I will update this plan as my child’s feeding needs change.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Parent/Guardian Signature:</w:t>
      </w:r>
      <w:r w:rsidDel="00000000" w:rsidR="00000000" w:rsidRPr="00000000">
        <w:rPr>
          <w:rtl w:val="0"/>
        </w:rPr>
        <w:t xml:space="preserve"> 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School Representative Signature:</w:t>
      </w:r>
      <w:r w:rsidDel="00000000" w:rsidR="00000000" w:rsidRPr="00000000">
        <w:rPr>
          <w:rtl w:val="0"/>
        </w:rPr>
        <w:t xml:space="preserve"> 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